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9E" w:rsidRDefault="00346D01" w:rsidP="00480EEC">
      <w:pPr>
        <w:ind w:firstLine="708"/>
        <w:jc w:val="both"/>
      </w:pPr>
      <w:r>
        <w:t>Настоящим акционерное общество «Фондовый рынок» (далее - Общество) уведомляет о</w:t>
      </w:r>
      <w:r w:rsidR="00621302">
        <w:t>б устранении</w:t>
      </w:r>
      <w:r>
        <w:t xml:space="preserve"> технического сбоя</w:t>
      </w:r>
      <w:r w:rsidR="00C80419">
        <w:t>,</w:t>
      </w:r>
      <w:r w:rsidR="00C80419" w:rsidRPr="00C80419">
        <w:t xml:space="preserve"> произошедшего 13 марта 2026 года,</w:t>
      </w:r>
      <w:r>
        <w:t xml:space="preserve"> в функционировании электронного документооборота Общества</w:t>
      </w:r>
      <w:r w:rsidRPr="00346D01">
        <w:t xml:space="preserve"> на основе Система "Курьер-Шлюз"</w:t>
      </w:r>
      <w:r w:rsidR="00EB37FA">
        <w:t>, затронувшего</w:t>
      </w:r>
      <w:r w:rsidR="00480EEC">
        <w:t xml:space="preserve"> документооборот в части деятельности специализированного депозитария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6D01" w:rsidTr="00346D01">
        <w:tc>
          <w:tcPr>
            <w:tcW w:w="4672" w:type="dxa"/>
          </w:tcPr>
          <w:p w:rsidR="00346D01" w:rsidRDefault="00024E1A" w:rsidP="00621302">
            <w:r>
              <w:t>Дата и время</w:t>
            </w:r>
            <w:r w:rsidR="00346D01" w:rsidRPr="00346D01">
              <w:t xml:space="preserve"> </w:t>
            </w:r>
            <w:r w:rsidR="00621302">
              <w:t>устранения</w:t>
            </w:r>
            <w:r w:rsidR="00346D01" w:rsidRPr="00346D01">
              <w:t xml:space="preserve"> технического сбоя</w:t>
            </w:r>
          </w:p>
        </w:tc>
        <w:tc>
          <w:tcPr>
            <w:tcW w:w="4673" w:type="dxa"/>
          </w:tcPr>
          <w:p w:rsidR="00DD367F" w:rsidRPr="00E8743E" w:rsidRDefault="00346D01" w:rsidP="00FF36C0">
            <w:pPr>
              <w:rPr>
                <w:b/>
              </w:rPr>
            </w:pPr>
            <w:r w:rsidRPr="00E8743E">
              <w:rPr>
                <w:b/>
              </w:rPr>
              <w:t>1</w:t>
            </w:r>
            <w:r w:rsidR="00ED5602" w:rsidRPr="00E8743E">
              <w:rPr>
                <w:b/>
              </w:rPr>
              <w:t>6</w:t>
            </w:r>
            <w:r w:rsidRPr="00E8743E">
              <w:rPr>
                <w:b/>
              </w:rPr>
              <w:t>.03.2026 1</w:t>
            </w:r>
            <w:r w:rsidR="00FF36C0" w:rsidRPr="00E8743E">
              <w:rPr>
                <w:b/>
              </w:rPr>
              <w:t>5</w:t>
            </w:r>
            <w:r w:rsidR="00BF71D4" w:rsidRPr="00E8743E">
              <w:rPr>
                <w:b/>
              </w:rPr>
              <w:t>:0</w:t>
            </w:r>
            <w:r w:rsidR="00DD367F" w:rsidRPr="00E8743E">
              <w:rPr>
                <w:b/>
              </w:rPr>
              <w:t xml:space="preserve">0. </w:t>
            </w:r>
          </w:p>
        </w:tc>
      </w:tr>
      <w:tr w:rsidR="00346D01" w:rsidTr="00346D01">
        <w:tc>
          <w:tcPr>
            <w:tcW w:w="4672" w:type="dxa"/>
          </w:tcPr>
          <w:p w:rsidR="00346D01" w:rsidRDefault="00024E1A" w:rsidP="00621302">
            <w:r>
              <w:t>Описание ф</w:t>
            </w:r>
            <w:r w:rsidR="00346D01" w:rsidRPr="00346D01">
              <w:t>актической причины технического сбоя</w:t>
            </w:r>
          </w:p>
        </w:tc>
        <w:tc>
          <w:tcPr>
            <w:tcW w:w="4673" w:type="dxa"/>
          </w:tcPr>
          <w:p w:rsidR="00346D01" w:rsidRPr="00E8743E" w:rsidRDefault="002F0BA3" w:rsidP="002F0BA3">
            <w:pPr>
              <w:rPr>
                <w:b/>
              </w:rPr>
            </w:pPr>
            <w:r w:rsidRPr="00E8743E">
              <w:rPr>
                <w:b/>
              </w:rPr>
              <w:t>Проблемы с сертификатом электронной подписи, используемым на стороне АО «Фондовый рынок</w:t>
            </w:r>
            <w:bookmarkStart w:id="0" w:name="_GoBack"/>
            <w:bookmarkEnd w:id="0"/>
            <w:r w:rsidRPr="00E8743E">
              <w:rPr>
                <w:b/>
              </w:rPr>
              <w:t>»</w:t>
            </w:r>
          </w:p>
        </w:tc>
      </w:tr>
      <w:tr w:rsidR="00621302" w:rsidTr="00346D01">
        <w:tc>
          <w:tcPr>
            <w:tcW w:w="4672" w:type="dxa"/>
          </w:tcPr>
          <w:p w:rsidR="00621302" w:rsidRDefault="00621302" w:rsidP="00621302">
            <w:r>
              <w:t>Описание</w:t>
            </w:r>
            <w:r w:rsidRPr="00346D01">
              <w:t xml:space="preserve"> последствий технического сбоя</w:t>
            </w:r>
          </w:p>
        </w:tc>
        <w:tc>
          <w:tcPr>
            <w:tcW w:w="4673" w:type="dxa"/>
          </w:tcPr>
          <w:p w:rsidR="00621302" w:rsidRPr="00DD367F" w:rsidRDefault="00621302" w:rsidP="00621302">
            <w:pPr>
              <w:rPr>
                <w:b/>
              </w:rPr>
            </w:pPr>
            <w:r w:rsidRPr="00DD367F">
              <w:rPr>
                <w:b/>
              </w:rPr>
              <w:t>Невозможность осуществления электронного документооборота по Системе "Курьер-Шлюз"</w:t>
            </w:r>
            <w:r>
              <w:rPr>
                <w:b/>
              </w:rPr>
              <w:t>. Использование альтернативного способа обмена документами.</w:t>
            </w:r>
          </w:p>
        </w:tc>
      </w:tr>
    </w:tbl>
    <w:p w:rsidR="00DD367F" w:rsidRDefault="00DD367F"/>
    <w:p w:rsidR="00C80419" w:rsidRDefault="00C80419"/>
    <w:sectPr w:rsidR="00C80419" w:rsidSect="00621302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F4" w:rsidRDefault="00B81DF4" w:rsidP="00346D01">
      <w:pPr>
        <w:spacing w:after="0" w:line="240" w:lineRule="auto"/>
      </w:pPr>
      <w:r>
        <w:separator/>
      </w:r>
    </w:p>
  </w:endnote>
  <w:endnote w:type="continuationSeparator" w:id="0">
    <w:p w:rsidR="00B81DF4" w:rsidRDefault="00B81DF4" w:rsidP="0034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F4" w:rsidRDefault="00B81DF4" w:rsidP="00346D01">
      <w:pPr>
        <w:spacing w:after="0" w:line="240" w:lineRule="auto"/>
      </w:pPr>
      <w:r>
        <w:separator/>
      </w:r>
    </w:p>
  </w:footnote>
  <w:footnote w:type="continuationSeparator" w:id="0">
    <w:p w:rsidR="00B81DF4" w:rsidRDefault="00B81DF4" w:rsidP="0034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01" w:rsidRDefault="00346D01" w:rsidP="00346D01">
    <w:pPr>
      <w:pStyle w:val="a4"/>
      <w:jc w:val="right"/>
    </w:pPr>
    <w:r w:rsidRPr="00932158">
      <w:rPr>
        <w:noProof/>
        <w:lang w:eastAsia="ru-RU"/>
      </w:rPr>
      <w:drawing>
        <wp:inline distT="0" distB="0" distL="0" distR="0" wp14:anchorId="3656A838" wp14:editId="35803E8B">
          <wp:extent cx="1084580" cy="40386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6D01" w:rsidRPr="00DD5ECA" w:rsidRDefault="00346D01" w:rsidP="00346D01">
    <w:pPr>
      <w:spacing w:before="120" w:line="220" w:lineRule="exact"/>
      <w:ind w:right="34"/>
      <w:jc w:val="right"/>
      <w:rPr>
        <w:rFonts w:ascii="Tahoma" w:hAnsi="Tahoma" w:cs="Tahoma"/>
        <w:bCs/>
        <w:color w:val="0D0D0D"/>
        <w:sz w:val="16"/>
        <w:szCs w:val="16"/>
        <w:lang w:eastAsia="en-GB"/>
      </w:rPr>
    </w:pPr>
    <w:r w:rsidRPr="00DD5ECA">
      <w:rPr>
        <w:rFonts w:ascii="Tahoma" w:hAnsi="Tahoma" w:cs="Tahoma"/>
        <w:b/>
        <w:bCs/>
        <w:color w:val="0D0D0D"/>
        <w:sz w:val="16"/>
        <w:szCs w:val="16"/>
        <w:lang w:eastAsia="en-GB"/>
      </w:rPr>
      <w:t>Акционерное общество «Фондовый рынок»</w:t>
    </w:r>
    <w:r w:rsidRPr="00DD5ECA">
      <w:rPr>
        <w:rFonts w:ascii="Tahoma" w:hAnsi="Tahoma" w:cs="Tahoma"/>
        <w:b/>
        <w:bCs/>
        <w:color w:val="0D0D0D"/>
        <w:sz w:val="16"/>
        <w:szCs w:val="16"/>
        <w:lang w:eastAsia="en-GB"/>
      </w:rPr>
      <w:br/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 xml:space="preserve">107076, г Москва, муниципальный округ Сокольники 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</w:r>
    <w:proofErr w:type="spellStart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вн.тер.г</w:t>
    </w:r>
    <w:proofErr w:type="spellEnd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 xml:space="preserve">., Матросская Тишина </w:t>
    </w:r>
    <w:proofErr w:type="spellStart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ул</w:t>
    </w:r>
    <w:proofErr w:type="spellEnd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 xml:space="preserve">, д. 23, стр. 1, </w:t>
    </w:r>
    <w:proofErr w:type="spellStart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помещ</w:t>
    </w:r>
    <w:proofErr w:type="spellEnd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. 2/П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  <w:t>+7 (495) 989-76-85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  <w:t>+7 (495) 989-76-61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  <w:t>www.frdepo.ru</w:t>
    </w:r>
    <w:r w:rsidRPr="00DD5ECA">
      <w:rPr>
        <w:rFonts w:ascii="Tahoma" w:hAnsi="Tahoma" w:cs="Tahoma"/>
        <w:sz w:val="16"/>
        <w:szCs w:val="16"/>
        <w:lang w:eastAsia="en-GB"/>
      </w:rPr>
      <w:t xml:space="preserve"> </w:t>
    </w:r>
  </w:p>
  <w:p w:rsidR="00346D01" w:rsidRDefault="00346D01" w:rsidP="00346D0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58"/>
    <w:rsid w:val="00015585"/>
    <w:rsid w:val="00024E1A"/>
    <w:rsid w:val="00025EA5"/>
    <w:rsid w:val="00105AFC"/>
    <w:rsid w:val="002214D5"/>
    <w:rsid w:val="002F0BA3"/>
    <w:rsid w:val="00346D01"/>
    <w:rsid w:val="0043006D"/>
    <w:rsid w:val="00445EC9"/>
    <w:rsid w:val="00480EEC"/>
    <w:rsid w:val="00621302"/>
    <w:rsid w:val="00A4172C"/>
    <w:rsid w:val="00AA2458"/>
    <w:rsid w:val="00B81DF4"/>
    <w:rsid w:val="00B92643"/>
    <w:rsid w:val="00BF71D4"/>
    <w:rsid w:val="00C60621"/>
    <w:rsid w:val="00C80419"/>
    <w:rsid w:val="00CD10D6"/>
    <w:rsid w:val="00CF6B89"/>
    <w:rsid w:val="00DD367F"/>
    <w:rsid w:val="00DF6449"/>
    <w:rsid w:val="00E8743E"/>
    <w:rsid w:val="00EB37FA"/>
    <w:rsid w:val="00ED5602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2982F-BD34-496B-8CAE-2DC6A573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D01"/>
  </w:style>
  <w:style w:type="paragraph" w:styleId="a6">
    <w:name w:val="footer"/>
    <w:basedOn w:val="a"/>
    <w:link w:val="a7"/>
    <w:uiPriority w:val="99"/>
    <w:unhideWhenUsed/>
    <w:rsid w:val="0034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D01"/>
  </w:style>
  <w:style w:type="paragraph" w:styleId="a8">
    <w:name w:val="Balloon Text"/>
    <w:basedOn w:val="a"/>
    <w:link w:val="a9"/>
    <w:uiPriority w:val="99"/>
    <w:semiHidden/>
    <w:unhideWhenUsed/>
    <w:rsid w:val="00BF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7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Визиренко Евгений Юрьевич</dc:creator>
  <cp:keywords/>
  <dc:description/>
  <cp:lastModifiedBy>Визиренко Евгений Юрьевич</cp:lastModifiedBy>
  <cp:revision>19</cp:revision>
  <cp:lastPrinted>2026-03-13T13:48:00Z</cp:lastPrinted>
  <dcterms:created xsi:type="dcterms:W3CDTF">2026-03-13T12:35:00Z</dcterms:created>
  <dcterms:modified xsi:type="dcterms:W3CDTF">2026-03-16T11:06:00Z</dcterms:modified>
</cp:coreProperties>
</file>